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06" w:rsidRPr="005B398B" w:rsidRDefault="00AD5138" w:rsidP="00E84FF9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5B398B">
        <w:rPr>
          <w:rFonts w:ascii="Times New Roman" w:hAnsi="Times New Roman"/>
          <w:noProof/>
          <w:sz w:val="24"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-890270</wp:posOffset>
            </wp:positionV>
            <wp:extent cx="1905000" cy="1847850"/>
            <wp:effectExtent l="19050" t="0" r="0" b="0"/>
            <wp:wrapNone/>
            <wp:docPr id="3" name="Obrázek 2" descr="logodesign_srdcovka_2013_v10_5_bw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esign_srdcovka_2013_v10_5_bw_final.jpg"/>
                    <pic:cNvPicPr/>
                  </pic:nvPicPr>
                  <pic:blipFill>
                    <a:blip r:embed="rId5"/>
                    <a:srcRect l="17325" t="21573" r="13031" b="2628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98B" w:rsidRPr="005B398B">
        <w:rPr>
          <w:rFonts w:ascii="Times New Roman" w:hAnsi="Times New Roman"/>
          <w:sz w:val="24"/>
        </w:rPr>
        <w:t>S</w:t>
      </w:r>
      <w:r w:rsidR="00FE4506" w:rsidRPr="005B398B">
        <w:rPr>
          <w:rFonts w:ascii="Times New Roman" w:hAnsi="Times New Roman"/>
          <w:sz w:val="24"/>
        </w:rPr>
        <w:t>DH Karviná – Hranice</w:t>
      </w:r>
    </w:p>
    <w:p w:rsidR="00FE4506" w:rsidRPr="005B398B" w:rsidRDefault="00FE4506" w:rsidP="00E84FF9">
      <w:pPr>
        <w:spacing w:after="0" w:line="240" w:lineRule="auto"/>
        <w:rPr>
          <w:rFonts w:ascii="Times New Roman" w:hAnsi="Times New Roman"/>
          <w:sz w:val="24"/>
        </w:rPr>
      </w:pPr>
      <w:r w:rsidRPr="005B398B">
        <w:rPr>
          <w:rFonts w:ascii="Times New Roman" w:hAnsi="Times New Roman"/>
          <w:sz w:val="24"/>
        </w:rPr>
        <w:t>Žižkova</w:t>
      </w:r>
    </w:p>
    <w:p w:rsidR="00FE4506" w:rsidRPr="005B398B" w:rsidRDefault="00FE4506" w:rsidP="00E84FF9">
      <w:pPr>
        <w:spacing w:after="0" w:line="240" w:lineRule="auto"/>
        <w:rPr>
          <w:rFonts w:ascii="Times New Roman" w:hAnsi="Times New Roman"/>
          <w:sz w:val="24"/>
        </w:rPr>
      </w:pPr>
      <w:r w:rsidRPr="005B398B">
        <w:rPr>
          <w:rFonts w:ascii="Times New Roman" w:hAnsi="Times New Roman"/>
          <w:sz w:val="24"/>
        </w:rPr>
        <w:t>Karviná – Hranice</w:t>
      </w:r>
    </w:p>
    <w:p w:rsidR="00FE4506" w:rsidRPr="005B398B" w:rsidRDefault="00FE4506" w:rsidP="00E84FF9">
      <w:pPr>
        <w:spacing w:after="0"/>
        <w:rPr>
          <w:rFonts w:ascii="Times New Roman" w:hAnsi="Times New Roman"/>
          <w:sz w:val="24"/>
        </w:rPr>
      </w:pPr>
      <w:r w:rsidRPr="005B398B">
        <w:rPr>
          <w:rFonts w:ascii="Times New Roman" w:hAnsi="Times New Roman"/>
          <w:sz w:val="24"/>
        </w:rPr>
        <w:t>73301</w:t>
      </w:r>
    </w:p>
    <w:p w:rsidR="00FE4506" w:rsidRDefault="00FE4506" w:rsidP="00E84FF9">
      <w:pPr>
        <w:spacing w:after="0"/>
      </w:pPr>
    </w:p>
    <w:p w:rsidR="00FE4506" w:rsidRPr="00382D21" w:rsidRDefault="00FE4506" w:rsidP="00E84FF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82D21">
        <w:rPr>
          <w:rFonts w:ascii="Times New Roman" w:hAnsi="Times New Roman"/>
          <w:sz w:val="32"/>
          <w:szCs w:val="32"/>
        </w:rPr>
        <w:t xml:space="preserve">Sbor dobrovolných hasičů Karviná – Hranice </w:t>
      </w:r>
    </w:p>
    <w:p w:rsidR="00FE4506" w:rsidRPr="00382D21" w:rsidRDefault="00FE4506" w:rsidP="00E84FF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82D21">
        <w:rPr>
          <w:rFonts w:ascii="Times New Roman" w:hAnsi="Times New Roman"/>
          <w:sz w:val="32"/>
          <w:szCs w:val="32"/>
        </w:rPr>
        <w:t xml:space="preserve">Vás zve </w:t>
      </w:r>
      <w:proofErr w:type="gramStart"/>
      <w:r w:rsidRPr="00382D21">
        <w:rPr>
          <w:rFonts w:ascii="Times New Roman" w:hAnsi="Times New Roman"/>
          <w:sz w:val="32"/>
          <w:szCs w:val="32"/>
        </w:rPr>
        <w:t>na</w:t>
      </w:r>
      <w:proofErr w:type="gramEnd"/>
    </w:p>
    <w:p w:rsidR="006309F8" w:rsidRPr="00382D21" w:rsidRDefault="000E34A0" w:rsidP="00382D21">
      <w:pPr>
        <w:spacing w:after="0"/>
        <w:rPr>
          <w:rFonts w:ascii="Adobe Caslon Pro Bold" w:hAnsi="Adobe Caslon Pro Bold"/>
          <w:sz w:val="32"/>
          <w:szCs w:val="32"/>
        </w:rPr>
      </w:pPr>
      <w:r>
        <w:rPr>
          <w:noProof/>
          <w:lang w:eastAsia="cs-CZ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7" type="#_x0000_t163" style="position:absolute;margin-left:-12.35pt;margin-top:9.65pt;width:498.75pt;height:51pt;z-index:251656704" adj="16518" fillcolor="black [3213]" strokecolor="yellow" strokeweight="1.5pt">
            <v:fill color2="black [3213]" rotate="t"/>
            <v:shadow color="#868686"/>
            <o:extrusion v:ext="view" color="#939676" viewpoint="0" viewpointorigin="0" skewangle="-90" brightness="10000f" lightlevel="44000f" lightlevel2="24000f" type="perspective"/>
            <v:textpath style="font-family:&quot;Impact&quot;;v-text-kern:t" trim="t" fitpath="t" xscale="f" string="XVI. ROČNÍK SOUTĚŽE O PUTOVNÍ POHÁR MĚSTA KARVINÁ"/>
            <w10:wrap type="square"/>
          </v:shape>
        </w:pict>
      </w:r>
    </w:p>
    <w:p w:rsidR="006309F8" w:rsidRPr="006309F8" w:rsidRDefault="000E34A0" w:rsidP="006309F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28" type="#_x0000_t163" style="position:absolute;left:0;text-align:left;margin-left:-17.85pt;margin-top:27.85pt;width:509pt;height:35.2pt;z-index:251657728" adj="16518" fillcolor="black [3213]" strokecolor="yellow" strokeweight="1.5pt">
            <v:fill color2="black [3213]" rotate="t"/>
            <v:shadow color="#868686"/>
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6.KOLO MLÁDEŽNICKÉ LIGY"/>
            <w10:wrap type="square"/>
          </v:shape>
        </w:pict>
      </w:r>
      <w:r w:rsidR="006309F8">
        <w:rPr>
          <w:rFonts w:ascii="Times New Roman" w:hAnsi="Times New Roman"/>
          <w:noProof/>
          <w:sz w:val="24"/>
          <w:szCs w:val="24"/>
          <w:lang w:eastAsia="cs-CZ"/>
        </w:rPr>
        <w:t>a zároveň</w:t>
      </w:r>
    </w:p>
    <w:p w:rsidR="00FE4506" w:rsidRDefault="00FE4506" w:rsidP="00E84FF9">
      <w:pPr>
        <w:spacing w:after="0"/>
        <w:jc w:val="center"/>
        <w:rPr>
          <w:rFonts w:ascii="Adobe Caslon Pro Bold" w:hAnsi="Adobe Caslon Pro Bold"/>
          <w:sz w:val="32"/>
          <w:szCs w:val="32"/>
        </w:rPr>
      </w:pPr>
    </w:p>
    <w:p w:rsidR="00FE4506" w:rsidRPr="0073363C" w:rsidRDefault="00FE4506" w:rsidP="009D1445">
      <w:pPr>
        <w:spacing w:after="0" w:line="360" w:lineRule="auto"/>
        <w:rPr>
          <w:rFonts w:ascii="Adobe Caslon Pro Bold" w:hAnsi="Adobe Caslon Pro Bold"/>
          <w:sz w:val="28"/>
          <w:szCs w:val="28"/>
        </w:rPr>
      </w:pPr>
      <w:r w:rsidRPr="00382D21">
        <w:rPr>
          <w:rFonts w:ascii="Adobe Caslon Pro Bold" w:hAnsi="Adobe Caslon Pro Bold"/>
          <w:b/>
          <w:sz w:val="28"/>
          <w:szCs w:val="28"/>
          <w:u w:val="single"/>
        </w:rPr>
        <w:t>Kategorie:</w:t>
      </w:r>
      <w:r w:rsidRPr="0073363C">
        <w:rPr>
          <w:rFonts w:ascii="Adobe Caslon Pro Bold" w:hAnsi="Adobe Caslon Pro Bold"/>
          <w:sz w:val="28"/>
          <w:szCs w:val="28"/>
        </w:rPr>
        <w:t xml:space="preserve"> mladší, starší žáci</w:t>
      </w:r>
    </w:p>
    <w:p w:rsidR="00FE4506" w:rsidRDefault="00FE4506" w:rsidP="009D1445">
      <w:pPr>
        <w:spacing w:after="0" w:line="360" w:lineRule="auto"/>
        <w:rPr>
          <w:rFonts w:ascii="Adobe Caslon Pro Bold CE" w:hAnsi="Adobe Caslon Pro Bold CE"/>
          <w:sz w:val="28"/>
          <w:szCs w:val="28"/>
        </w:rPr>
      </w:pPr>
    </w:p>
    <w:p w:rsidR="00FE4506" w:rsidRDefault="00FE4506" w:rsidP="009D1445">
      <w:pPr>
        <w:spacing w:after="0" w:line="360" w:lineRule="auto"/>
        <w:rPr>
          <w:rFonts w:ascii="Adobe Caslon Pro Bold CE" w:hAnsi="Adobe Caslon Pro Bold CE"/>
          <w:sz w:val="28"/>
          <w:szCs w:val="28"/>
        </w:rPr>
      </w:pPr>
      <w:r w:rsidRPr="00382D21">
        <w:rPr>
          <w:rFonts w:ascii="Adobe Caslon Pro Bold CE" w:hAnsi="Adobe Caslon Pro Bold CE"/>
          <w:b/>
          <w:sz w:val="28"/>
          <w:szCs w:val="28"/>
          <w:u w:val="single"/>
        </w:rPr>
        <w:t>Soutěžní disciplíny</w:t>
      </w:r>
      <w:r w:rsidRPr="00A42BCA">
        <w:rPr>
          <w:rFonts w:ascii="Adobe Caslon Pro Bold CE" w:hAnsi="Adobe Caslon Pro Bold CE"/>
          <w:b/>
          <w:sz w:val="28"/>
          <w:szCs w:val="28"/>
        </w:rPr>
        <w:t>:</w:t>
      </w:r>
      <w:r w:rsidR="00A42BCA" w:rsidRPr="00A42BCA">
        <w:rPr>
          <w:rFonts w:ascii="Adobe Caslon Pro Bold CE" w:hAnsi="Adobe Caslon Pro Bold CE"/>
          <w:b/>
          <w:sz w:val="28"/>
          <w:szCs w:val="28"/>
        </w:rPr>
        <w:t xml:space="preserve"> </w:t>
      </w:r>
      <w:r>
        <w:rPr>
          <w:rFonts w:ascii="Adobe Caslon Pro Bold CE" w:hAnsi="Adobe Caslon Pro Bold CE"/>
          <w:sz w:val="28"/>
          <w:szCs w:val="28"/>
        </w:rPr>
        <w:t>štafeta dvojic</w:t>
      </w:r>
    </w:p>
    <w:p w:rsidR="00FE4506" w:rsidRDefault="00FE4506" w:rsidP="009D1445">
      <w:pPr>
        <w:spacing w:after="0" w:line="360" w:lineRule="auto"/>
        <w:rPr>
          <w:rFonts w:ascii="Adobe Caslon Pro Bold" w:hAnsi="Adobe Caslon Pro Bold"/>
          <w:sz w:val="28"/>
          <w:szCs w:val="28"/>
        </w:rPr>
      </w:pPr>
      <w:r>
        <w:rPr>
          <w:rFonts w:ascii="Adobe Caslon Pro Bold CE" w:hAnsi="Adobe Caslon Pro Bold CE"/>
          <w:sz w:val="28"/>
          <w:szCs w:val="28"/>
        </w:rPr>
        <w:t xml:space="preserve">                                </w:t>
      </w:r>
      <w:r w:rsidR="00382D21">
        <w:rPr>
          <w:rFonts w:ascii="Adobe Caslon Pro Bold" w:hAnsi="Adobe Caslon Pro Bold"/>
          <w:sz w:val="28"/>
          <w:szCs w:val="28"/>
        </w:rPr>
        <w:t xml:space="preserve">   </w:t>
      </w:r>
      <w:r w:rsidRPr="0073363C">
        <w:rPr>
          <w:rFonts w:ascii="Adobe Caslon Pro Bold" w:hAnsi="Adobe Caslon Pro Bold"/>
          <w:sz w:val="28"/>
          <w:szCs w:val="28"/>
        </w:rPr>
        <w:t>požární útok</w:t>
      </w:r>
    </w:p>
    <w:p w:rsidR="005B398B" w:rsidRDefault="005B398B" w:rsidP="009D1445">
      <w:pPr>
        <w:spacing w:after="0" w:line="360" w:lineRule="auto"/>
        <w:rPr>
          <w:rFonts w:ascii="Adobe Caslon Pro Bold" w:hAnsi="Adobe Caslon Pro Bold"/>
          <w:sz w:val="28"/>
          <w:szCs w:val="28"/>
        </w:rPr>
      </w:pPr>
    </w:p>
    <w:p w:rsidR="00FE4506" w:rsidRPr="0073363C" w:rsidRDefault="00FE4506" w:rsidP="009D1445">
      <w:pPr>
        <w:spacing w:after="0" w:line="360" w:lineRule="auto"/>
        <w:rPr>
          <w:rFonts w:ascii="Adobe Caslon Pro Bold" w:hAnsi="Adobe Caslon Pro Bold"/>
          <w:sz w:val="28"/>
          <w:szCs w:val="28"/>
        </w:rPr>
      </w:pPr>
      <w:r w:rsidRPr="00382D21">
        <w:rPr>
          <w:rFonts w:ascii="Adobe Caslon Pro Bold" w:hAnsi="Adobe Caslon Pro Bold"/>
          <w:b/>
          <w:sz w:val="28"/>
          <w:szCs w:val="28"/>
          <w:u w:val="single"/>
        </w:rPr>
        <w:t>Datum konání:</w:t>
      </w:r>
      <w:r w:rsidR="00C04A4A">
        <w:rPr>
          <w:rFonts w:ascii="Adobe Caslon Pro Bold" w:hAnsi="Adobe Caslon Pro Bold"/>
          <w:sz w:val="28"/>
          <w:szCs w:val="28"/>
        </w:rPr>
        <w:t xml:space="preserve"> </w:t>
      </w:r>
      <w:r w:rsidR="005B398B">
        <w:rPr>
          <w:rFonts w:ascii="Adobe Caslon Pro Bold" w:hAnsi="Adobe Caslon Pro Bold"/>
          <w:sz w:val="28"/>
          <w:szCs w:val="28"/>
        </w:rPr>
        <w:t>11. 6. 2017</w:t>
      </w:r>
    </w:p>
    <w:p w:rsidR="00FE4506" w:rsidRPr="0073363C" w:rsidRDefault="00FE4506" w:rsidP="009D1445">
      <w:pPr>
        <w:spacing w:after="0" w:line="360" w:lineRule="auto"/>
        <w:rPr>
          <w:rFonts w:ascii="Adobe Caslon Pro Bold" w:hAnsi="Adobe Caslon Pro Bold"/>
          <w:sz w:val="28"/>
          <w:szCs w:val="28"/>
        </w:rPr>
      </w:pPr>
      <w:r w:rsidRPr="00382D21">
        <w:rPr>
          <w:rFonts w:ascii="Adobe Caslon Pro Bold" w:hAnsi="Adobe Caslon Pro Bold"/>
          <w:b/>
          <w:sz w:val="28"/>
          <w:szCs w:val="28"/>
          <w:u w:val="single"/>
        </w:rPr>
        <w:t>Místo konání:</w:t>
      </w:r>
      <w:r w:rsidRPr="0073363C">
        <w:rPr>
          <w:rFonts w:ascii="Adobe Caslon Pro Bold" w:hAnsi="Adobe Caslon Pro Bold"/>
          <w:sz w:val="28"/>
          <w:szCs w:val="28"/>
        </w:rPr>
        <w:t xml:space="preserve"> požární zbrojnice v Karviné – Hranicích</w:t>
      </w:r>
    </w:p>
    <w:p w:rsidR="00FE4506" w:rsidRPr="0073363C" w:rsidRDefault="00FE4506" w:rsidP="009D1445">
      <w:pPr>
        <w:spacing w:after="0" w:line="360" w:lineRule="auto"/>
        <w:rPr>
          <w:rFonts w:ascii="Adobe Caslon Pro Bold" w:hAnsi="Adobe Caslon Pro Bold"/>
          <w:sz w:val="28"/>
          <w:szCs w:val="28"/>
        </w:rPr>
      </w:pPr>
      <w:r w:rsidRPr="00382D21">
        <w:rPr>
          <w:rFonts w:ascii="Adobe Caslon Pro Bold CE" w:hAnsi="Adobe Caslon Pro Bold CE"/>
          <w:b/>
          <w:sz w:val="28"/>
          <w:szCs w:val="28"/>
          <w:u w:val="single"/>
        </w:rPr>
        <w:t>Začátek soutěže:</w:t>
      </w:r>
      <w:r w:rsidRPr="0073363C">
        <w:rPr>
          <w:rFonts w:ascii="Adobe Caslon Pro Bold CE" w:hAnsi="Adobe Caslon Pro Bold CE"/>
          <w:sz w:val="28"/>
          <w:szCs w:val="28"/>
        </w:rPr>
        <w:t xml:space="preserve"> 9:30 h</w:t>
      </w:r>
    </w:p>
    <w:p w:rsidR="006309F8" w:rsidRDefault="006309F8" w:rsidP="00C04A4A">
      <w:pPr>
        <w:spacing w:after="0" w:line="360" w:lineRule="auto"/>
        <w:rPr>
          <w:rFonts w:ascii="Adobe Caslon Pro Bold" w:hAnsi="Adobe Caslon Pro Bold"/>
          <w:b/>
          <w:sz w:val="28"/>
          <w:szCs w:val="28"/>
        </w:rPr>
      </w:pPr>
    </w:p>
    <w:p w:rsidR="00FE4506" w:rsidRDefault="00C04A4A" w:rsidP="00C04A4A">
      <w:pPr>
        <w:spacing w:after="0" w:line="360" w:lineRule="auto"/>
        <w:rPr>
          <w:rFonts w:ascii="Adobe Caslon Pro Bold" w:hAnsi="Adobe Caslon Pro Bold"/>
          <w:sz w:val="28"/>
          <w:szCs w:val="28"/>
        </w:rPr>
      </w:pPr>
      <w:r w:rsidRPr="00382D21">
        <w:rPr>
          <w:rFonts w:ascii="Adobe Caslon Pro Bold" w:hAnsi="Adobe Caslon Pro Bold"/>
          <w:b/>
          <w:i/>
          <w:sz w:val="28"/>
          <w:szCs w:val="28"/>
          <w:u w:val="single"/>
        </w:rPr>
        <w:t>Velitel soutěže:</w:t>
      </w:r>
      <w:r>
        <w:rPr>
          <w:rFonts w:ascii="Adobe Caslon Pro Bold" w:hAnsi="Adobe Caslon Pro Bold"/>
          <w:sz w:val="28"/>
          <w:szCs w:val="28"/>
        </w:rPr>
        <w:t xml:space="preserve">  Sznapka Edvard</w:t>
      </w:r>
    </w:p>
    <w:p w:rsidR="00C04A4A" w:rsidRDefault="00C04A4A" w:rsidP="00C04A4A">
      <w:pPr>
        <w:spacing w:after="0" w:line="360" w:lineRule="auto"/>
        <w:rPr>
          <w:rFonts w:ascii="Adobe Caslon Pro Bold" w:hAnsi="Adobe Caslon Pro Bold"/>
          <w:sz w:val="28"/>
          <w:szCs w:val="28"/>
        </w:rPr>
      </w:pPr>
      <w:r w:rsidRPr="00382D21">
        <w:rPr>
          <w:rFonts w:ascii="Adobe Caslon Pro Bold" w:hAnsi="Adobe Caslon Pro Bold"/>
          <w:b/>
          <w:i/>
          <w:sz w:val="28"/>
          <w:szCs w:val="28"/>
          <w:u w:val="single"/>
        </w:rPr>
        <w:t>Hlavní rozhodčí:</w:t>
      </w:r>
      <w:r>
        <w:rPr>
          <w:rFonts w:ascii="Adobe Caslon Pro Bold" w:hAnsi="Adobe Caslon Pro Bold"/>
          <w:sz w:val="28"/>
          <w:szCs w:val="28"/>
        </w:rPr>
        <w:t xml:space="preserve"> Witosz Zdeněk</w:t>
      </w:r>
    </w:p>
    <w:p w:rsidR="006309F8" w:rsidRDefault="006309F8" w:rsidP="006309F8">
      <w:pPr>
        <w:spacing w:after="0" w:line="360" w:lineRule="auto"/>
        <w:rPr>
          <w:rFonts w:ascii="Adobe Caslon Pro Bold CE" w:hAnsi="Adobe Caslon Pro Bold CE"/>
          <w:sz w:val="28"/>
          <w:szCs w:val="28"/>
        </w:rPr>
      </w:pPr>
    </w:p>
    <w:p w:rsidR="00FE4506" w:rsidRDefault="00FE4506" w:rsidP="006309F8">
      <w:pPr>
        <w:spacing w:after="0" w:line="360" w:lineRule="auto"/>
        <w:rPr>
          <w:rFonts w:ascii="Adobe Caslon Pro Bold CE" w:hAnsi="Adobe Caslon Pro Bold CE"/>
          <w:sz w:val="28"/>
          <w:szCs w:val="28"/>
        </w:rPr>
      </w:pPr>
      <w:r w:rsidRPr="0073363C">
        <w:rPr>
          <w:rFonts w:ascii="Adobe Caslon Pro Bold CE" w:hAnsi="Adobe Caslon Pro Bold CE"/>
          <w:sz w:val="28"/>
          <w:szCs w:val="28"/>
        </w:rPr>
        <w:t>U všech disciplín povinná přilba.</w:t>
      </w:r>
      <w:r w:rsidR="006309F8">
        <w:rPr>
          <w:rFonts w:ascii="Adobe Caslon Pro Bold CE" w:hAnsi="Adobe Caslon Pro Bold CE"/>
          <w:sz w:val="28"/>
          <w:szCs w:val="28"/>
        </w:rPr>
        <w:t xml:space="preserve"> </w:t>
      </w:r>
      <w:r w:rsidR="00382D21">
        <w:rPr>
          <w:rFonts w:ascii="Adobe Caslon Pro Bold CE" w:hAnsi="Adobe Caslon Pro Bold CE"/>
          <w:sz w:val="28"/>
          <w:szCs w:val="28"/>
        </w:rPr>
        <w:t>Soutěž bude probíhat dle pravidel Mládežnické ligy okresu Karviná.</w:t>
      </w:r>
    </w:p>
    <w:p w:rsidR="00382D21" w:rsidRPr="0073363C" w:rsidRDefault="00382D21" w:rsidP="006309F8">
      <w:pPr>
        <w:spacing w:after="0" w:line="360" w:lineRule="auto"/>
        <w:rPr>
          <w:rFonts w:ascii="Adobe Caslon Pro Bold" w:hAnsi="Adobe Caslon Pro Bold"/>
          <w:sz w:val="28"/>
          <w:szCs w:val="28"/>
        </w:rPr>
      </w:pPr>
    </w:p>
    <w:p w:rsidR="006309F8" w:rsidRDefault="00FE0A44" w:rsidP="009D1445">
      <w:pPr>
        <w:spacing w:after="0"/>
        <w:rPr>
          <w:rFonts w:ascii="Adobe Caslon Pro Bold" w:hAnsi="Adobe Caslon Pro Bold"/>
          <w:sz w:val="28"/>
          <w:szCs w:val="28"/>
        </w:rPr>
      </w:pPr>
      <w:r>
        <w:rPr>
          <w:rFonts w:ascii="Adobe Caslon Pro Bold" w:hAnsi="Adobe Caslon Pro Bold"/>
          <w:sz w:val="28"/>
          <w:szCs w:val="28"/>
        </w:rPr>
        <w:t>Zdeněk Witosz</w:t>
      </w:r>
      <w:r w:rsidR="00851BBB">
        <w:rPr>
          <w:rFonts w:ascii="Adobe Caslon Pro Bold" w:hAnsi="Adobe Caslon Pro Bold"/>
          <w:sz w:val="28"/>
          <w:szCs w:val="28"/>
        </w:rPr>
        <w:t xml:space="preserve">                    </w:t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  <w:t>Veronika Witoszová</w:t>
      </w:r>
    </w:p>
    <w:p w:rsidR="00A42BCA" w:rsidRDefault="00FE0A44" w:rsidP="009D1445">
      <w:pPr>
        <w:spacing w:after="0"/>
        <w:rPr>
          <w:rFonts w:ascii="Adobe Caslon Pro Bold" w:hAnsi="Adobe Caslon Pro Bold"/>
          <w:sz w:val="28"/>
          <w:szCs w:val="28"/>
        </w:rPr>
      </w:pPr>
      <w:r>
        <w:rPr>
          <w:rFonts w:ascii="Adobe Caslon Pro Bold" w:hAnsi="Adobe Caslon Pro Bold"/>
          <w:sz w:val="28"/>
          <w:szCs w:val="28"/>
        </w:rPr>
        <w:t xml:space="preserve"> s</w:t>
      </w:r>
      <w:r w:rsidR="006309F8">
        <w:rPr>
          <w:rFonts w:ascii="Adobe Caslon Pro Bold" w:hAnsi="Adobe Caslon Pro Bold"/>
          <w:sz w:val="28"/>
          <w:szCs w:val="28"/>
        </w:rPr>
        <w:t xml:space="preserve">tarosta SDH </w:t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</w:r>
      <w:r w:rsidR="006309F8">
        <w:rPr>
          <w:rFonts w:ascii="Adobe Caslon Pro Bold" w:hAnsi="Adobe Caslon Pro Bold"/>
          <w:sz w:val="28"/>
          <w:szCs w:val="28"/>
        </w:rPr>
        <w:tab/>
        <w:t xml:space="preserve">    vedoucí mládeže</w:t>
      </w:r>
      <w:r w:rsidR="00A42BCA">
        <w:rPr>
          <w:rFonts w:ascii="Adobe Caslon Pro Bold" w:hAnsi="Adobe Caslon Pro Bold"/>
          <w:sz w:val="28"/>
          <w:szCs w:val="28"/>
        </w:rPr>
        <w:t xml:space="preserve"> </w:t>
      </w:r>
    </w:p>
    <w:p w:rsidR="006309F8" w:rsidRPr="0073363C" w:rsidRDefault="006309F8" w:rsidP="009D1445">
      <w:pPr>
        <w:spacing w:after="0"/>
        <w:rPr>
          <w:rFonts w:ascii="Adobe Caslon Pro Bold" w:hAnsi="Adobe Caslon Pro Bold"/>
          <w:sz w:val="28"/>
          <w:szCs w:val="28"/>
        </w:rPr>
      </w:pPr>
    </w:p>
    <w:sectPr w:rsidR="006309F8" w:rsidRPr="0073363C" w:rsidSect="002F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Caslon Pro Bold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F9"/>
    <w:rsid w:val="00030AFF"/>
    <w:rsid w:val="000E34A0"/>
    <w:rsid w:val="001026A4"/>
    <w:rsid w:val="001363E1"/>
    <w:rsid w:val="002B5BEB"/>
    <w:rsid w:val="002F6D2B"/>
    <w:rsid w:val="00382D21"/>
    <w:rsid w:val="003F43A2"/>
    <w:rsid w:val="004157E5"/>
    <w:rsid w:val="0046629A"/>
    <w:rsid w:val="004C212A"/>
    <w:rsid w:val="004F69F1"/>
    <w:rsid w:val="005B398B"/>
    <w:rsid w:val="006309F8"/>
    <w:rsid w:val="00695B55"/>
    <w:rsid w:val="0073363C"/>
    <w:rsid w:val="00792518"/>
    <w:rsid w:val="007D38F0"/>
    <w:rsid w:val="00851BBB"/>
    <w:rsid w:val="00874D1F"/>
    <w:rsid w:val="00962D47"/>
    <w:rsid w:val="009D1445"/>
    <w:rsid w:val="00A42BCA"/>
    <w:rsid w:val="00AD0230"/>
    <w:rsid w:val="00AD5138"/>
    <w:rsid w:val="00C04A4A"/>
    <w:rsid w:val="00C07A10"/>
    <w:rsid w:val="00C546D7"/>
    <w:rsid w:val="00D267B1"/>
    <w:rsid w:val="00DE7EEA"/>
    <w:rsid w:val="00E84FF9"/>
    <w:rsid w:val="00FE0A44"/>
    <w:rsid w:val="00FE4506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o:colormenu v:ext="edit" fillcolor="none [3213]" strokecolor="yellow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D2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4F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6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D2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4F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6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Karviná – Hranice</vt:lpstr>
    </vt:vector>
  </TitlesOfParts>
  <Company>Hewlett-Packard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Karviná – Hranice</dc:title>
  <dc:creator>správce</dc:creator>
  <cp:lastModifiedBy>Tumova</cp:lastModifiedBy>
  <cp:revision>2</cp:revision>
  <cp:lastPrinted>2012-05-27T18:16:00Z</cp:lastPrinted>
  <dcterms:created xsi:type="dcterms:W3CDTF">2017-06-07T12:18:00Z</dcterms:created>
  <dcterms:modified xsi:type="dcterms:W3CDTF">2017-06-07T12:18:00Z</dcterms:modified>
</cp:coreProperties>
</file>